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639" w:rsidRDefault="00804639">
      <w:r>
        <w:rPr>
          <w:noProof/>
          <w:lang w:eastAsia="cs-CZ"/>
        </w:rPr>
        <w:drawing>
          <wp:inline distT="0" distB="0" distL="0" distR="0">
            <wp:extent cx="8886825" cy="46577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639" w:rsidRDefault="00804639" w:rsidP="00804639"/>
    <w:p w:rsidR="00E3778C" w:rsidRPr="00804639" w:rsidRDefault="00804639" w:rsidP="00804639">
      <w:pPr>
        <w:tabs>
          <w:tab w:val="left" w:pos="10395"/>
        </w:tabs>
        <w:rPr>
          <w:b/>
          <w:sz w:val="24"/>
          <w:szCs w:val="24"/>
        </w:rPr>
      </w:pPr>
      <w:r>
        <w:tab/>
      </w:r>
      <w:r w:rsidRPr="00804639">
        <w:rPr>
          <w:b/>
          <w:sz w:val="24"/>
          <w:szCs w:val="24"/>
        </w:rPr>
        <w:t>Příloha1.1. – Situace vodního díla</w:t>
      </w:r>
      <w:bookmarkStart w:id="0" w:name="_GoBack"/>
      <w:bookmarkEnd w:id="0"/>
    </w:p>
    <w:sectPr w:rsidR="00E3778C" w:rsidRPr="00804639" w:rsidSect="008046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39"/>
    <w:rsid w:val="00804639"/>
    <w:rsid w:val="00E3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9371"/>
  <w15:chartTrackingRefBased/>
  <w15:docId w15:val="{9A6BFFA9-BEFD-4D46-80B0-B78967B8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Dvořáková</dc:creator>
  <cp:keywords/>
  <dc:description/>
  <cp:lastModifiedBy>Ilona Dvořáková</cp:lastModifiedBy>
  <cp:revision>1</cp:revision>
  <dcterms:created xsi:type="dcterms:W3CDTF">2022-09-29T11:31:00Z</dcterms:created>
  <dcterms:modified xsi:type="dcterms:W3CDTF">2022-09-29T11:34:00Z</dcterms:modified>
</cp:coreProperties>
</file>